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25" w:rsidRDefault="00C6127E">
      <w:pPr>
        <w:spacing w:after="6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636</wp:posOffset>
            </wp:positionH>
            <wp:positionV relativeFrom="paragraph">
              <wp:posOffset>1499</wp:posOffset>
            </wp:positionV>
            <wp:extent cx="539750" cy="55880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c/o Sveučilišna knjižnica Rijeka, Dolac 1, 51000 Rijeka </w:t>
      </w:r>
    </w:p>
    <w:p w:rsidR="00371E25" w:rsidRDefault="00C6127E">
      <w:pPr>
        <w:spacing w:after="0" w:line="259" w:lineRule="auto"/>
        <w:ind w:left="1" w:firstLine="0"/>
        <w:jc w:val="left"/>
      </w:pPr>
      <w:r>
        <w:t xml:space="preserve">e-mail: </w:t>
      </w:r>
      <w:r>
        <w:rPr>
          <w:color w:val="0000FF"/>
          <w:u w:val="single" w:color="0000FF"/>
        </w:rPr>
        <w:t>vijece.crolist@gskos.hr</w:t>
      </w:r>
      <w:r>
        <w:rPr>
          <w:color w:val="1E487D"/>
        </w:rPr>
        <w:t xml:space="preserve">, </w:t>
      </w:r>
      <w:r>
        <w:t xml:space="preserve">  </w:t>
      </w:r>
    </w:p>
    <w:p w:rsidR="00371E25" w:rsidRDefault="00C6127E">
      <w:r>
        <w:t xml:space="preserve">Žiro-račun: HR62 2340 0091 1102 4811 5 Privredna banka Zagreb; OIB: 36569883265 </w:t>
      </w:r>
    </w:p>
    <w:p w:rsidR="00371E25" w:rsidRDefault="00C6127E">
      <w:pPr>
        <w:spacing w:after="12" w:line="259" w:lineRule="auto"/>
        <w:ind w:left="1" w:firstLine="0"/>
        <w:jc w:val="left"/>
      </w:pPr>
      <w:r>
        <w:t xml:space="preserve"> </w:t>
      </w:r>
    </w:p>
    <w:p w:rsidR="00371E25" w:rsidRDefault="00C6127E">
      <w:r>
        <w:t xml:space="preserve">URBROJ: </w:t>
      </w:r>
      <w:r w:rsidR="002C0685">
        <w:t>10/26</w:t>
      </w:r>
      <w:bookmarkStart w:id="0" w:name="_GoBack"/>
      <w:bookmarkEnd w:id="0"/>
    </w:p>
    <w:p w:rsidR="00371E25" w:rsidRDefault="006E13DE">
      <w:r>
        <w:t>12</w:t>
      </w:r>
      <w:r w:rsidR="00C6127E">
        <w:t xml:space="preserve">. </w:t>
      </w:r>
      <w:r>
        <w:t>6</w:t>
      </w:r>
      <w:r w:rsidR="00C6127E">
        <w:t>. 202</w:t>
      </w:r>
      <w:r>
        <w:t>6</w:t>
      </w:r>
      <w:r w:rsidR="00C6127E">
        <w:t xml:space="preserve">.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0" w:line="259" w:lineRule="auto"/>
        <w:ind w:left="49" w:firstLine="0"/>
        <w:jc w:val="center"/>
      </w:pPr>
      <w:r>
        <w:rPr>
          <w:b/>
        </w:rPr>
        <w:t xml:space="preserve"> </w:t>
      </w:r>
    </w:p>
    <w:p w:rsidR="00371E25" w:rsidRDefault="00C6127E">
      <w:pPr>
        <w:spacing w:after="4" w:line="259" w:lineRule="auto"/>
        <w:ind w:left="10" w:right="7"/>
        <w:jc w:val="center"/>
      </w:pPr>
      <w:r>
        <w:rPr>
          <w:b/>
          <w:u w:val="single" w:color="000000"/>
        </w:rPr>
        <w:t>Izvješće o radu UKKC</w:t>
      </w:r>
      <w:r>
        <w:rPr>
          <w:b/>
          <w:vertAlign w:val="superscript"/>
        </w:rPr>
        <w:footnoteReference w:id="1"/>
      </w:r>
      <w:r>
        <w:rPr>
          <w:b/>
        </w:rPr>
        <w:t xml:space="preserve"> </w:t>
      </w:r>
    </w:p>
    <w:p w:rsidR="00371E25" w:rsidRDefault="00C6127E">
      <w:pPr>
        <w:spacing w:after="4" w:line="259" w:lineRule="auto"/>
        <w:ind w:left="10" w:right="5"/>
        <w:jc w:val="center"/>
      </w:pPr>
      <w:r>
        <w:rPr>
          <w:b/>
          <w:u w:val="single" w:color="000000"/>
        </w:rPr>
        <w:t xml:space="preserve">za razdoblje </w:t>
      </w:r>
      <w:r w:rsidR="006E13DE">
        <w:rPr>
          <w:b/>
          <w:u w:val="single" w:color="000000"/>
        </w:rPr>
        <w:t>21. 03. 2025.</w:t>
      </w:r>
      <w:r w:rsidR="006E13D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– </w:t>
      </w:r>
      <w:r w:rsidR="006E13DE">
        <w:rPr>
          <w:b/>
          <w:u w:val="single" w:color="000000"/>
        </w:rPr>
        <w:t>12</w:t>
      </w:r>
      <w:r>
        <w:rPr>
          <w:b/>
          <w:u w:val="single" w:color="000000"/>
        </w:rPr>
        <w:t>. 0</w:t>
      </w:r>
      <w:r w:rsidR="006E13DE">
        <w:rPr>
          <w:b/>
          <w:u w:val="single" w:color="000000"/>
        </w:rPr>
        <w:t>6</w:t>
      </w:r>
      <w:r>
        <w:rPr>
          <w:b/>
          <w:u w:val="single" w:color="000000"/>
        </w:rPr>
        <w:t>. 202</w:t>
      </w:r>
      <w:r w:rsidR="006E13DE">
        <w:rPr>
          <w:b/>
          <w:u w:val="single" w:color="000000"/>
        </w:rPr>
        <w:t>6</w:t>
      </w:r>
      <w:r>
        <w:rPr>
          <w:b/>
          <w:u w:val="single" w:color="000000"/>
        </w:rPr>
        <w:t>. godine</w:t>
      </w: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pStyle w:val="Naslov1"/>
        <w:ind w:left="720" w:hanging="360"/>
      </w:pPr>
      <w:r>
        <w:t xml:space="preserve">Skupština Udruge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4766BF" w:rsidRDefault="00C6127E" w:rsidP="00623055">
      <w:r>
        <w:t xml:space="preserve">Održane su dvije </w:t>
      </w:r>
      <w:r>
        <w:t>sjednice Skupštine Udruge (čl. 22. Statuta Udruge)</w:t>
      </w:r>
      <w:r w:rsidR="00623055">
        <w:t xml:space="preserve">, jedna izborna i jedan redovita. </w:t>
      </w:r>
    </w:p>
    <w:p w:rsidR="004766BF" w:rsidRDefault="004766BF" w:rsidP="00623055"/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>
        <w:t xml:space="preserve">Na izbornoj Skupštini održanoj u Zagrebu, </w:t>
      </w:r>
      <w:r>
        <w:rPr>
          <w:rFonts w:ascii="Times" w:hAnsi="Times" w:cs="Arial"/>
          <w:sz w:val="24"/>
          <w:szCs w:val="24"/>
        </w:rPr>
        <w:t>25</w:t>
      </w:r>
      <w:r w:rsidRPr="00425D0F">
        <w:rPr>
          <w:rFonts w:ascii="Times" w:hAnsi="Times" w:cs="Arial"/>
          <w:sz w:val="24"/>
          <w:szCs w:val="24"/>
        </w:rPr>
        <w:t>. ožujka 202</w:t>
      </w:r>
      <w:r w:rsidR="004766BF">
        <w:rPr>
          <w:rFonts w:ascii="Times" w:hAnsi="Times" w:cs="Arial"/>
          <w:sz w:val="24"/>
          <w:szCs w:val="24"/>
        </w:rPr>
        <w:t>5</w:t>
      </w:r>
      <w:r w:rsidRPr="00425D0F">
        <w:rPr>
          <w:rFonts w:ascii="Times" w:hAnsi="Times" w:cs="Arial"/>
          <w:sz w:val="24"/>
          <w:szCs w:val="24"/>
        </w:rPr>
        <w:t>.</w:t>
      </w:r>
      <w:r>
        <w:rPr>
          <w:rFonts w:ascii="Times" w:hAnsi="Times" w:cs="Arial"/>
          <w:sz w:val="24"/>
          <w:szCs w:val="24"/>
        </w:rPr>
        <w:t xml:space="preserve"> za novu predsjednicu Udruge izabrana je </w:t>
      </w:r>
      <w:r w:rsidRPr="00425D0F">
        <w:rPr>
          <w:rFonts w:ascii="Times" w:hAnsi="Times" w:cs="Arial"/>
          <w:color w:val="000000" w:themeColor="text1"/>
          <w:sz w:val="24"/>
          <w:szCs w:val="24"/>
        </w:rPr>
        <w:t>Dubravk</w:t>
      </w:r>
      <w:r>
        <w:rPr>
          <w:rFonts w:ascii="Times" w:hAnsi="Times" w:cs="Arial"/>
          <w:color w:val="000000" w:themeColor="text1"/>
          <w:sz w:val="24"/>
          <w:szCs w:val="24"/>
        </w:rPr>
        <w:t>a</w:t>
      </w:r>
      <w:r w:rsidRPr="00425D0F">
        <w:rPr>
          <w:rFonts w:ascii="Times" w:hAnsi="Times" w:cs="Arial"/>
          <w:color w:val="000000" w:themeColor="text1"/>
          <w:sz w:val="24"/>
          <w:szCs w:val="24"/>
        </w:rPr>
        <w:t xml:space="preserve"> </w:t>
      </w:r>
      <w:proofErr w:type="spellStart"/>
      <w:r w:rsidRPr="00425D0F">
        <w:rPr>
          <w:rFonts w:ascii="Times" w:hAnsi="Times" w:cs="Arial"/>
          <w:color w:val="000000" w:themeColor="text1"/>
          <w:sz w:val="24"/>
          <w:szCs w:val="24"/>
        </w:rPr>
        <w:t>Šurlan</w:t>
      </w:r>
      <w:proofErr w:type="spellEnd"/>
      <w:r>
        <w:rPr>
          <w:rFonts w:ascii="Times" w:hAnsi="Times" w:cs="Arial"/>
          <w:color w:val="000000" w:themeColor="text1"/>
          <w:sz w:val="24"/>
          <w:szCs w:val="24"/>
        </w:rPr>
        <w:t xml:space="preserve">. </w:t>
      </w:r>
      <w:r w:rsidRPr="00623055">
        <w:rPr>
          <w:rFonts w:ascii="Times" w:hAnsi="Times" w:cs="Arial"/>
          <w:color w:val="000000" w:themeColor="text1"/>
          <w:sz w:val="24"/>
          <w:szCs w:val="24"/>
        </w:rPr>
        <w:t>a za dopredsjednice: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- Doroteju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Kamber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>-Kontić (Gradska knjižnica Zadar) i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- Luciju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Bjelokosić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 (Dubrovačke Knjižnice)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>Za članove Vijeća imenuju se: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>- Ljiljana Križan (Knjižnica &amp;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quot;Nikola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Zrinski&amp;quot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>; Čakovec),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>- Mirta Matošić (Sveučilišna knjižnica u Splitu),</w:t>
      </w:r>
    </w:p>
    <w:p w:rsidR="00623055" w:rsidRPr="0062305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- Marijana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Senkić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Klapan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 (Znanstvena knjižnica Zadar) i</w:t>
      </w:r>
    </w:p>
    <w:p w:rsidR="00371E25" w:rsidRDefault="00623055" w:rsidP="00623055">
      <w:pPr>
        <w:rPr>
          <w:rFonts w:ascii="Times" w:hAnsi="Times" w:cs="Arial"/>
          <w:color w:val="000000" w:themeColor="text1"/>
          <w:sz w:val="24"/>
          <w:szCs w:val="24"/>
        </w:rPr>
      </w:pPr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- Branka </w:t>
      </w:r>
      <w:proofErr w:type="spellStart"/>
      <w:r w:rsidRPr="00623055">
        <w:rPr>
          <w:rFonts w:ascii="Times" w:hAnsi="Times" w:cs="Arial"/>
          <w:color w:val="000000" w:themeColor="text1"/>
          <w:sz w:val="24"/>
          <w:szCs w:val="24"/>
        </w:rPr>
        <w:t>Turk</w:t>
      </w:r>
      <w:proofErr w:type="spellEnd"/>
      <w:r w:rsidRPr="00623055">
        <w:rPr>
          <w:rFonts w:ascii="Times" w:hAnsi="Times" w:cs="Arial"/>
          <w:color w:val="000000" w:themeColor="text1"/>
          <w:sz w:val="24"/>
          <w:szCs w:val="24"/>
        </w:rPr>
        <w:t xml:space="preserve"> (Sveučilišna knjižnica Rijeka)</w:t>
      </w:r>
    </w:p>
    <w:p w:rsidR="00623055" w:rsidRDefault="00623055" w:rsidP="00623055">
      <w:r>
        <w:t>Za članove Nadzornog odbora imenuju se:</w:t>
      </w:r>
    </w:p>
    <w:p w:rsidR="00623055" w:rsidRDefault="00623055" w:rsidP="00623055">
      <w:r>
        <w:t xml:space="preserve">- Martina Bašić (Narodna </w:t>
      </w:r>
      <w:proofErr w:type="spellStart"/>
      <w:r>
        <w:t>knjiž</w:t>
      </w:r>
      <w:proofErr w:type="spellEnd"/>
      <w:r>
        <w:t>. i čitaonica &amp;</w:t>
      </w:r>
      <w:proofErr w:type="spellStart"/>
      <w:r>
        <w:t>quot;Vlado</w:t>
      </w:r>
      <w:proofErr w:type="spellEnd"/>
      <w:r>
        <w:t xml:space="preserve"> </w:t>
      </w:r>
      <w:proofErr w:type="spellStart"/>
      <w:r>
        <w:t>Gotovac&amp;quot</w:t>
      </w:r>
      <w:proofErr w:type="spellEnd"/>
      <w:r>
        <w:t>; Sisak),</w:t>
      </w:r>
    </w:p>
    <w:p w:rsidR="00623055" w:rsidRDefault="00623055" w:rsidP="00623055">
      <w:r>
        <w:t xml:space="preserve">- Vesna </w:t>
      </w:r>
      <w:proofErr w:type="spellStart"/>
      <w:r>
        <w:t>Rančić</w:t>
      </w:r>
      <w:proofErr w:type="spellEnd"/>
      <w:r>
        <w:t xml:space="preserve"> (Gradska knjižnica Zadar) i</w:t>
      </w:r>
    </w:p>
    <w:p w:rsidR="00623055" w:rsidRDefault="00623055" w:rsidP="00623055">
      <w:r>
        <w:t xml:space="preserve">- Sanja </w:t>
      </w:r>
      <w:proofErr w:type="spellStart"/>
      <w:r>
        <w:t>Grakalić</w:t>
      </w:r>
      <w:proofErr w:type="spellEnd"/>
      <w:r>
        <w:t xml:space="preserve"> Plenković (Veleučilište u Rijeci).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 w:rsidP="006E13DE">
      <w:r>
        <w:t xml:space="preserve">Na </w:t>
      </w:r>
      <w:r w:rsidR="00623055">
        <w:t>istoj sjednici</w:t>
      </w:r>
      <w:r>
        <w:t xml:space="preserve"> prihvaćeno je Izvješće o radu UKKC za 202</w:t>
      </w:r>
      <w:r w:rsidR="004766BF">
        <w:t>4</w:t>
      </w:r>
      <w:r>
        <w:t xml:space="preserve">. godinu </w:t>
      </w:r>
      <w:r w:rsidR="00623055">
        <w:t>te</w:t>
      </w:r>
      <w:r>
        <w:t xml:space="preserve"> je </w:t>
      </w:r>
      <w:r w:rsidR="00623055">
        <w:t>prihvaćeno i</w:t>
      </w:r>
      <w:r>
        <w:t xml:space="preserve"> Financijsko izvješće za 202</w:t>
      </w:r>
      <w:r w:rsidR="00623055">
        <w:t>4</w:t>
      </w:r>
      <w:r>
        <w:t>. godinu kao i Upitnik o funkcioniranju sustava financijskog upravlj</w:t>
      </w:r>
      <w:r>
        <w:t>anja i kontrola za 202</w:t>
      </w:r>
      <w:r w:rsidR="00623055">
        <w:t>4</w:t>
      </w:r>
      <w:r>
        <w:t xml:space="preserve">. godinu. Isto tako predano i potvrđeno je Izvješće Nadzornog odbora i Stručnog odbora za predmetno razdoblje. 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5" w:line="249" w:lineRule="auto"/>
        <w:ind w:left="-5"/>
        <w:jc w:val="left"/>
      </w:pPr>
      <w:r>
        <w:rPr>
          <w:b/>
        </w:rPr>
        <w:t>Sva predmetna izvješća su jednoglasno prihvaćena sukladno kvorumu prisutni</w:t>
      </w:r>
      <w:r>
        <w:rPr>
          <w:b/>
        </w:rPr>
        <w:t xml:space="preserve">h predstavnika </w:t>
      </w:r>
      <w:r w:rsidR="00F21DA9">
        <w:rPr>
          <w:b/>
        </w:rPr>
        <w:t>(redoviti)</w:t>
      </w:r>
      <w:r>
        <w:rPr>
          <w:b/>
        </w:rPr>
        <w:t xml:space="preserve">h članova Udruge (članak 24. Statuta Udruge).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r>
        <w:t>N</w:t>
      </w:r>
      <w:r>
        <w:t xml:space="preserve">a elektroničkoj </w:t>
      </w:r>
      <w:r w:rsidR="004766BF">
        <w:t xml:space="preserve">redovitoj </w:t>
      </w:r>
      <w:r>
        <w:t>sjednici održanoj u prosincu donesen je P</w:t>
      </w:r>
      <w:r w:rsidR="004766BF">
        <w:t>l</w:t>
      </w:r>
      <w:r>
        <w:t>an i program rada Udruge za 202</w:t>
      </w:r>
      <w:r w:rsidR="004766BF">
        <w:t>6</w:t>
      </w:r>
      <w:r>
        <w:t>. godinu i Financijski plan Udruge za 202</w:t>
      </w:r>
      <w:r w:rsidR="004766BF">
        <w:t>6</w:t>
      </w:r>
      <w:r>
        <w:t xml:space="preserve">. godinu. 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5" w:line="249" w:lineRule="auto"/>
        <w:ind w:left="-5"/>
        <w:jc w:val="left"/>
      </w:pPr>
      <w:r>
        <w:rPr>
          <w:b/>
        </w:rPr>
        <w:t xml:space="preserve">Sva predmetna izvješća su jednoglasno prihvaćena sukladno kvorumu prisutnih predstavnika </w:t>
      </w:r>
      <w:r w:rsidR="00F21DA9">
        <w:rPr>
          <w:b/>
        </w:rPr>
        <w:t>(redoviti)</w:t>
      </w:r>
      <w:r>
        <w:rPr>
          <w:b/>
        </w:rPr>
        <w:t>h članova Udru</w:t>
      </w:r>
      <w:r>
        <w:rPr>
          <w:b/>
        </w:rPr>
        <w:t xml:space="preserve">ge (članak 24. Statuta Udruge).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pStyle w:val="Naslov1"/>
        <w:ind w:left="720" w:hanging="360"/>
      </w:pPr>
      <w:r>
        <w:lastRenderedPageBreak/>
        <w:t xml:space="preserve">Vijeće Udruge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r>
        <w:t xml:space="preserve">U razdoblju od 01. siječnja 2024. do 21. ožujka 2025. godine održane su </w:t>
      </w:r>
      <w:r w:rsidR="001D00B6">
        <w:t>2</w:t>
      </w:r>
      <w:r>
        <w:t xml:space="preserve"> sjednice Vijeća. 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 w:rsidP="004766BF">
      <w:pPr>
        <w:spacing w:after="0" w:line="259" w:lineRule="auto"/>
        <w:ind w:left="0" w:firstLine="0"/>
        <w:jc w:val="left"/>
      </w:pPr>
      <w:r>
        <w:t xml:space="preserve">Vijeće u razdoblju od </w:t>
      </w:r>
      <w:r w:rsidR="004766BF" w:rsidRPr="004766BF">
        <w:t xml:space="preserve">21. 03. 2025. – 12. 06. 2026. godine </w:t>
      </w:r>
      <w:r>
        <w:t xml:space="preserve">je radilo u sljedećem sastavu: </w:t>
      </w:r>
      <w:r w:rsidR="004766BF">
        <w:t xml:space="preserve">Branka </w:t>
      </w:r>
      <w:proofErr w:type="spellStart"/>
      <w:r w:rsidR="004766BF">
        <w:t>Turk</w:t>
      </w:r>
      <w:proofErr w:type="spellEnd"/>
      <w:r w:rsidR="004766BF">
        <w:t xml:space="preserve">, Dubravka </w:t>
      </w:r>
      <w:proofErr w:type="spellStart"/>
      <w:r w:rsidR="004766BF">
        <w:t>Šurlan</w:t>
      </w:r>
      <w:proofErr w:type="spellEnd"/>
      <w:r w:rsidR="004766BF">
        <w:t>, Mirta Matošić, Ljiljana Križan</w:t>
      </w:r>
      <w:r w:rsidR="004766BF">
        <w:t xml:space="preserve">, </w:t>
      </w:r>
      <w:r w:rsidR="004766BF">
        <w:t xml:space="preserve">Dijana </w:t>
      </w:r>
      <w:proofErr w:type="spellStart"/>
      <w:r w:rsidR="004766BF">
        <w:t>Bjelokosić</w:t>
      </w:r>
      <w:proofErr w:type="spellEnd"/>
      <w:r w:rsidR="004766BF">
        <w:t xml:space="preserve">, </w:t>
      </w:r>
      <w:r w:rsidR="004766BF">
        <w:t xml:space="preserve">Marijana </w:t>
      </w:r>
      <w:proofErr w:type="spellStart"/>
      <w:r w:rsidR="004766BF">
        <w:t>Senkić</w:t>
      </w:r>
      <w:proofErr w:type="spellEnd"/>
      <w:r w:rsidR="004766BF">
        <w:t xml:space="preserve"> </w:t>
      </w:r>
      <w:proofErr w:type="spellStart"/>
      <w:r w:rsidR="004766BF">
        <w:t>Klapan</w:t>
      </w:r>
      <w:proofErr w:type="spellEnd"/>
      <w:r w:rsidR="004766BF">
        <w:t xml:space="preserve">, </w:t>
      </w:r>
      <w:r w:rsidR="004766BF">
        <w:t xml:space="preserve">Doroteja </w:t>
      </w:r>
      <w:proofErr w:type="spellStart"/>
      <w:r w:rsidR="004766BF">
        <w:t>Kamber</w:t>
      </w:r>
      <w:proofErr w:type="spellEnd"/>
      <w:r w:rsidR="004766BF">
        <w:t xml:space="preserve"> Kontić i Dubravka</w:t>
      </w:r>
      <w:r w:rsidR="004766BF">
        <w:t xml:space="preserve"> </w:t>
      </w:r>
      <w:r w:rsidR="004766BF">
        <w:t>Pađen Farkaš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4766BF" w:rsidRDefault="001D00B6" w:rsidP="004766BF">
      <w:pPr>
        <w:spacing w:after="0" w:line="259" w:lineRule="auto"/>
        <w:ind w:left="0" w:firstLine="0"/>
        <w:jc w:val="left"/>
      </w:pPr>
      <w:r>
        <w:t>Prva sjednica Vijeća UKKC održala se</w:t>
      </w:r>
      <w:r w:rsidR="004766BF">
        <w:t xml:space="preserve"> 19. prosinca 2025. godine na platformi </w:t>
      </w:r>
      <w:proofErr w:type="spellStart"/>
      <w:r w:rsidR="004766BF">
        <w:t>Zoom</w:t>
      </w:r>
      <w:proofErr w:type="spellEnd"/>
      <w:r w:rsidR="004766BF">
        <w:t>,</w:t>
      </w:r>
      <w:r>
        <w:t xml:space="preserve">. </w:t>
      </w:r>
      <w:r w:rsidR="004766BF">
        <w:t xml:space="preserve">Sastanku su prisustvovale članice: Branka </w:t>
      </w:r>
      <w:proofErr w:type="spellStart"/>
      <w:r w:rsidR="004766BF">
        <w:t>Turk</w:t>
      </w:r>
      <w:proofErr w:type="spellEnd"/>
      <w:r w:rsidR="004766BF">
        <w:t xml:space="preserve">, Dubravka </w:t>
      </w:r>
      <w:proofErr w:type="spellStart"/>
      <w:r w:rsidR="004766BF">
        <w:t>Šurlan</w:t>
      </w:r>
      <w:proofErr w:type="spellEnd"/>
      <w:r w:rsidR="004766BF">
        <w:t>, Mirta Matošić, Ljiljana Križan i</w:t>
      </w:r>
    </w:p>
    <w:p w:rsidR="004766BF" w:rsidRDefault="004766BF" w:rsidP="004766BF">
      <w:pPr>
        <w:spacing w:after="0" w:line="259" w:lineRule="auto"/>
        <w:ind w:left="0" w:firstLine="0"/>
        <w:jc w:val="left"/>
      </w:pPr>
      <w:r>
        <w:t xml:space="preserve">Dijana </w:t>
      </w:r>
      <w:proofErr w:type="spellStart"/>
      <w:r>
        <w:t>Bjelokosić</w:t>
      </w:r>
      <w:proofErr w:type="spellEnd"/>
      <w:r>
        <w:t xml:space="preserve">. Ispričale su se Marijana </w:t>
      </w:r>
      <w:proofErr w:type="spellStart"/>
      <w:r>
        <w:t>Senkić</w:t>
      </w:r>
      <w:proofErr w:type="spellEnd"/>
      <w:r>
        <w:t xml:space="preserve"> </w:t>
      </w:r>
      <w:proofErr w:type="spellStart"/>
      <w:r>
        <w:t>Klapan</w:t>
      </w:r>
      <w:proofErr w:type="spellEnd"/>
      <w:r>
        <w:t xml:space="preserve">, Doroteja </w:t>
      </w:r>
      <w:proofErr w:type="spellStart"/>
      <w:r>
        <w:t>Kamber</w:t>
      </w:r>
      <w:proofErr w:type="spellEnd"/>
      <w:r>
        <w:t xml:space="preserve"> Kontić i Dubravka</w:t>
      </w:r>
    </w:p>
    <w:p w:rsidR="004766BF" w:rsidRDefault="004766BF" w:rsidP="004766BF">
      <w:pPr>
        <w:spacing w:after="0" w:line="259" w:lineRule="auto"/>
        <w:ind w:left="0" w:firstLine="0"/>
        <w:jc w:val="left"/>
      </w:pPr>
      <w:r>
        <w:t>Pađen Farkaš.</w:t>
      </w:r>
      <w:r w:rsidR="001D00B6">
        <w:t xml:space="preserve"> </w:t>
      </w:r>
      <w:r>
        <w:t>Zapisnik s 14. sjednice jednoglasno je usvojen. Plan rada UKKC za 2026. godinu je jednoglasno usvojen</w:t>
      </w:r>
      <w:r w:rsidR="001D00B6">
        <w:t xml:space="preserve">, također i </w:t>
      </w:r>
      <w:r>
        <w:t>Financijski plan UKKC za 2026. godinu</w:t>
      </w:r>
      <w:r w:rsidR="001D00B6">
        <w:t xml:space="preserve">. </w:t>
      </w:r>
      <w:proofErr w:type="spellStart"/>
      <w:r>
        <w:t>Ovlasnice</w:t>
      </w:r>
      <w:proofErr w:type="spellEnd"/>
      <w:r>
        <w:t xml:space="preserve"> za </w:t>
      </w:r>
      <w:proofErr w:type="spellStart"/>
      <w:r>
        <w:t>Žentil</w:t>
      </w:r>
      <w:proofErr w:type="spellEnd"/>
      <w:r>
        <w:t xml:space="preserve"> Barić, </w:t>
      </w:r>
      <w:proofErr w:type="spellStart"/>
      <w:r>
        <w:t>Žozefinu</w:t>
      </w:r>
      <w:proofErr w:type="spellEnd"/>
      <w:r>
        <w:t xml:space="preserve"> i </w:t>
      </w:r>
      <w:proofErr w:type="spellStart"/>
      <w:r>
        <w:t>Subjak</w:t>
      </w:r>
      <w:proofErr w:type="spellEnd"/>
      <w:r>
        <w:t>, Robertu su odobrene. Mirta Matošić prenijela je</w:t>
      </w:r>
      <w:r w:rsidR="001D00B6">
        <w:t xml:space="preserve"> </w:t>
      </w:r>
      <w:r>
        <w:t xml:space="preserve">informaciju da se </w:t>
      </w:r>
      <w:r w:rsidR="001D00B6">
        <w:t xml:space="preserve">zbog smrti Lea Jelenkovića </w:t>
      </w:r>
      <w:r>
        <w:t xml:space="preserve">više ne mogu izrađivati nove </w:t>
      </w:r>
      <w:proofErr w:type="spellStart"/>
      <w:r>
        <w:t>ovlasnice</w:t>
      </w:r>
      <w:proofErr w:type="spellEnd"/>
      <w:r>
        <w:t xml:space="preserve"> već se 'recikliraju' </w:t>
      </w:r>
      <w:proofErr w:type="spellStart"/>
      <w:r>
        <w:t>ovlasnice</w:t>
      </w:r>
      <w:proofErr w:type="spellEnd"/>
      <w:r>
        <w:t xml:space="preserve"> umirovljenih</w:t>
      </w:r>
      <w:r w:rsidR="001D00B6">
        <w:t xml:space="preserve"> </w:t>
      </w:r>
      <w:r>
        <w:t>kolega ali im se dodjeljuju inicijali kolega koji ih trenutno koriste.</w:t>
      </w:r>
    </w:p>
    <w:p w:rsidR="001D00B6" w:rsidRDefault="001D00B6"/>
    <w:p w:rsidR="001D00B6" w:rsidRDefault="001D00B6" w:rsidP="001D00B6">
      <w:r>
        <w:t xml:space="preserve">Druga </w:t>
      </w:r>
      <w:r>
        <w:t>sjednic</w:t>
      </w:r>
      <w:r>
        <w:t>a</w:t>
      </w:r>
      <w:r>
        <w:t xml:space="preserve"> Vijeća održa</w:t>
      </w:r>
      <w:r>
        <w:t>na je</w:t>
      </w:r>
      <w:r>
        <w:t xml:space="preserve"> 6. veljače 2026. godine na platformi </w:t>
      </w:r>
      <w:proofErr w:type="spellStart"/>
      <w:r>
        <w:t>Zoom</w:t>
      </w:r>
      <w:proofErr w:type="spellEnd"/>
      <w:r w:rsidR="00EE0AEA">
        <w:t>.</w:t>
      </w:r>
      <w:r>
        <w:t xml:space="preserve"> Nakon usvajanja zapisnika s prethodne sjednice raspravljana je ponuda tvrtke </w:t>
      </w:r>
      <w:proofErr w:type="spellStart"/>
      <w:r>
        <w:t>Computech</w:t>
      </w:r>
      <w:proofErr w:type="spellEnd"/>
      <w:r>
        <w:t xml:space="preserve"> za narednu godinu obzirom da je </w:t>
      </w:r>
      <w:r>
        <w:t>28.2.2026. isteklo jednogodišnje održavanje servera koji se nalaze u SRCE-u, te je tvrtka</w:t>
      </w:r>
    </w:p>
    <w:p w:rsidR="001D00B6" w:rsidRDefault="001D00B6" w:rsidP="001D00B6">
      <w:proofErr w:type="spellStart"/>
      <w:r>
        <w:t>Computech</w:t>
      </w:r>
      <w:proofErr w:type="spellEnd"/>
      <w:r>
        <w:t xml:space="preserve"> poslala novu ponudu koja je 390€ skuplje od dotadašnje. Vijeće</w:t>
      </w:r>
      <w:r w:rsidR="00EE0AEA">
        <w:t xml:space="preserve"> </w:t>
      </w:r>
      <w:r>
        <w:t xml:space="preserve">UKKC prihvatilo je novu ponudu tvrtke </w:t>
      </w:r>
      <w:proofErr w:type="spellStart"/>
      <w:r>
        <w:t>Computech</w:t>
      </w:r>
      <w:proofErr w:type="spellEnd"/>
      <w:r>
        <w:t>.</w:t>
      </w:r>
      <w:r w:rsidR="00EE0AEA">
        <w:t xml:space="preserve"> </w:t>
      </w:r>
      <w:r>
        <w:t>Pod točkom Razno raspravljalo se o najavama izlazaka pojedinih članica iz Udruge, kao i</w:t>
      </w:r>
      <w:r w:rsidR="00EE0AEA">
        <w:t xml:space="preserve"> </w:t>
      </w:r>
      <w:r>
        <w:t>izlaskom pojedinih predstavnica iz Vijeća. Raspravljalo se i o izboru novog predsjednika/predsjednice</w:t>
      </w:r>
      <w:r w:rsidR="00EE0AEA">
        <w:t xml:space="preserve"> </w:t>
      </w:r>
      <w:r>
        <w:t xml:space="preserve">zbog odlaska trenutne predsjednice, Dubravke </w:t>
      </w:r>
      <w:proofErr w:type="spellStart"/>
      <w:r>
        <w:t>Šurlan</w:t>
      </w:r>
      <w:proofErr w:type="spellEnd"/>
      <w:r>
        <w:t xml:space="preserve"> u mirovinu.</w:t>
      </w:r>
    </w:p>
    <w:p w:rsidR="00371E25" w:rsidRDefault="001D00B6" w:rsidP="001D00B6">
      <w:r>
        <w:t xml:space="preserve">Branka </w:t>
      </w:r>
      <w:proofErr w:type="spellStart"/>
      <w:r>
        <w:t>Turk</w:t>
      </w:r>
      <w:proofErr w:type="spellEnd"/>
      <w:r>
        <w:t xml:space="preserve"> i Mirta Matošić podijelile su neka iskustva prelaska na drugi program</w:t>
      </w:r>
      <w:r w:rsidR="00EE0AEA">
        <w:t>.</w:t>
      </w:r>
      <w:r w:rsidR="00C6127E"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pStyle w:val="Naslov1"/>
        <w:ind w:left="720" w:hanging="360"/>
      </w:pPr>
      <w:r>
        <w:t xml:space="preserve">Stručno vijeće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6E13DE" w:rsidRDefault="00C6127E" w:rsidP="004766BF">
      <w:r>
        <w:t xml:space="preserve">Stručno </w:t>
      </w:r>
      <w:r w:rsidR="006E13DE">
        <w:t xml:space="preserve">vijeće </w:t>
      </w:r>
      <w:r w:rsidR="004766BF">
        <w:t>se u izvještajnom razdoblju nije sastajalo.</w:t>
      </w:r>
    </w:p>
    <w:p w:rsidR="006E13DE" w:rsidRDefault="006E13DE" w:rsidP="006E13DE"/>
    <w:p w:rsidR="00371E25" w:rsidRDefault="00C6127E">
      <w:pPr>
        <w:pStyle w:val="Naslov1"/>
        <w:ind w:left="720" w:hanging="360"/>
      </w:pPr>
      <w:r>
        <w:t>P</w:t>
      </w:r>
      <w:r>
        <w:t xml:space="preserve">redsjednica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r>
        <w:t xml:space="preserve">U </w:t>
      </w:r>
      <w:r w:rsidR="00EE0AEA">
        <w:t>izvještajnom razdoblju</w:t>
      </w:r>
      <w:r>
        <w:t xml:space="preserve"> predsjednica </w:t>
      </w:r>
      <w:r w:rsidR="006E13DE">
        <w:t xml:space="preserve">Dubravka </w:t>
      </w:r>
      <w:proofErr w:type="spellStart"/>
      <w:r w:rsidR="006E13DE">
        <w:t>Šurlan</w:t>
      </w:r>
      <w:proofErr w:type="spellEnd"/>
      <w:r>
        <w:t xml:space="preserve"> je obavila sljedeće poslove: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numPr>
          <w:ilvl w:val="0"/>
          <w:numId w:val="1"/>
        </w:numPr>
        <w:ind w:hanging="360"/>
      </w:pPr>
      <w:r>
        <w:t xml:space="preserve">Službena </w:t>
      </w:r>
      <w:proofErr w:type="spellStart"/>
      <w:r>
        <w:t>korespodencija</w:t>
      </w:r>
      <w:proofErr w:type="spellEnd"/>
      <w:r>
        <w:t xml:space="preserve"> sa tvrtkom </w:t>
      </w:r>
      <w:proofErr w:type="spellStart"/>
      <w:r>
        <w:t>Unibis</w:t>
      </w:r>
      <w:proofErr w:type="spellEnd"/>
      <w:r>
        <w:t xml:space="preserve"> vezano za pro</w:t>
      </w:r>
      <w:r>
        <w:t xml:space="preserve">blematiku eksporta podataka, </w:t>
      </w:r>
    </w:p>
    <w:p w:rsidR="00371E25" w:rsidRDefault="00C6127E">
      <w:pPr>
        <w:numPr>
          <w:ilvl w:val="0"/>
          <w:numId w:val="1"/>
        </w:numPr>
        <w:ind w:hanging="360"/>
      </w:pPr>
      <w:r>
        <w:t xml:space="preserve">Službena </w:t>
      </w:r>
      <w:proofErr w:type="spellStart"/>
      <w:r>
        <w:t>korespodencija</w:t>
      </w:r>
      <w:proofErr w:type="spellEnd"/>
      <w:r>
        <w:t xml:space="preserve"> sa tvrtkom </w:t>
      </w:r>
      <w:proofErr w:type="spellStart"/>
      <w:r>
        <w:t>Computech</w:t>
      </w:r>
      <w:proofErr w:type="spellEnd"/>
      <w:r>
        <w:t xml:space="preserve">, </w:t>
      </w:r>
    </w:p>
    <w:p w:rsidR="00371E25" w:rsidRDefault="00C6127E">
      <w:pPr>
        <w:numPr>
          <w:ilvl w:val="0"/>
          <w:numId w:val="1"/>
        </w:numPr>
        <w:ind w:hanging="360"/>
      </w:pPr>
      <w:r>
        <w:t>sklopila ugovore o obavljanju stručnih poslova nužnih za rad Udruge (</w:t>
      </w:r>
      <w:r w:rsidR="00F21DA9">
        <w:t>(redoviti)</w:t>
      </w:r>
      <w:r>
        <w:t xml:space="preserve"> poslovi stručnih službi) i to s tajnicom, redaktoricom, sistem inženjerkom i voditeljicom računovodstva, </w:t>
      </w:r>
    </w:p>
    <w:p w:rsidR="00371E25" w:rsidRDefault="00C6127E">
      <w:pPr>
        <w:numPr>
          <w:ilvl w:val="0"/>
          <w:numId w:val="1"/>
        </w:numPr>
        <w:ind w:hanging="360"/>
      </w:pPr>
      <w:r>
        <w:t xml:space="preserve">kao predsjednica Vijeća, potpisala je nove </w:t>
      </w:r>
      <w:proofErr w:type="spellStart"/>
      <w:r>
        <w:t>ovlasnice</w:t>
      </w:r>
      <w:proofErr w:type="spellEnd"/>
      <w:r>
        <w:t xml:space="preserve"> za aktivan rad u pr</w:t>
      </w:r>
      <w:r>
        <w:t xml:space="preserve">ogramu kooperativne katalogizacije, </w:t>
      </w:r>
    </w:p>
    <w:p w:rsidR="00371E25" w:rsidRDefault="00C6127E">
      <w:pPr>
        <w:numPr>
          <w:ilvl w:val="0"/>
          <w:numId w:val="1"/>
        </w:numPr>
        <w:ind w:hanging="360"/>
      </w:pPr>
      <w:r>
        <w:t xml:space="preserve">odobravala financijske izvještaje, planove, račune i ostale dokumente vezane uz financije Udruge.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371E25">
      <w:pPr>
        <w:spacing w:after="0" w:line="259" w:lineRule="auto"/>
        <w:ind w:left="0" w:firstLine="0"/>
        <w:jc w:val="left"/>
      </w:pPr>
    </w:p>
    <w:p w:rsidR="00371E25" w:rsidRDefault="00C6127E">
      <w:pPr>
        <w:spacing w:after="5" w:line="249" w:lineRule="auto"/>
        <w:ind w:left="370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Stručne služ</w:t>
      </w:r>
      <w:r>
        <w:rPr>
          <w:b/>
        </w:rPr>
        <w:t xml:space="preserve">be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pStyle w:val="Naslov1"/>
        <w:numPr>
          <w:ilvl w:val="0"/>
          <w:numId w:val="0"/>
        </w:numPr>
        <w:ind w:left="-5"/>
      </w:pPr>
      <w:r>
        <w:t xml:space="preserve">Redaktorica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982F5F" w:rsidRPr="00982F5F" w:rsidRDefault="00C6127E" w:rsidP="00982F5F">
      <w:pPr>
        <w:ind w:left="1" w:firstLine="0"/>
      </w:pPr>
      <w:r>
        <w:t xml:space="preserve">Redaktorica Branka </w:t>
      </w:r>
      <w:proofErr w:type="spellStart"/>
      <w:r>
        <w:t>Šporar</w:t>
      </w:r>
      <w:proofErr w:type="spellEnd"/>
      <w:r>
        <w:t xml:space="preserve"> je u </w:t>
      </w:r>
      <w:r w:rsidR="00D956CC">
        <w:t>izvještajnom razdoblju</w:t>
      </w:r>
      <w:r>
        <w:t xml:space="preserve"> </w:t>
      </w:r>
      <w:r w:rsidR="00982F5F" w:rsidRPr="00982F5F">
        <w:t>redovito svakodnevno pregledavala zapise (</w:t>
      </w:r>
      <w:proofErr w:type="spellStart"/>
      <w:r w:rsidR="00982F5F" w:rsidRPr="00982F5F">
        <w:t>kataložne</w:t>
      </w:r>
      <w:proofErr w:type="spellEnd"/>
      <w:r w:rsidR="00982F5F" w:rsidRPr="00982F5F">
        <w:t xml:space="preserve"> i normativne), odgovarala na upite i zahtjeve knjižnica/knjižničara. Najčešći sadržaj e-pošte, (dobivenih od knjižnica)</w:t>
      </w:r>
      <w:r w:rsidR="00982F5F">
        <w:t xml:space="preserve"> bio je</w:t>
      </w:r>
      <w:r w:rsidR="00982F5F" w:rsidRPr="00982F5F">
        <w:t>: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lastRenderedPageBreak/>
        <w:t xml:space="preserve">dopuna/izmjena </w:t>
      </w:r>
      <w:proofErr w:type="spellStart"/>
      <w:r w:rsidRPr="00982F5F">
        <w:t>kataložnih</w:t>
      </w:r>
      <w:proofErr w:type="spellEnd"/>
      <w:r w:rsidRPr="00982F5F">
        <w:t xml:space="preserve"> zapisa,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 xml:space="preserve">promjena hijerarhijske razine, 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dodavanje nakladničke cjeline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povezivanje zapisa  (tiskani i elektronički oblik),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povezivanje priloga (monografija i CD),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brisanje zapisa, dupli zapis,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ispravak zapisa: odgovornost, ISBN, impresum, kod autorstva…,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 xml:space="preserve">ove godine bilo je dosta posla vezano uz normativnu bazu, odnosno normativne zapise: autori istog imena i prezimena zahtijevaju dopunu razlikovnim elementom, zatim povezivanje s pripadajućim </w:t>
      </w:r>
      <w:proofErr w:type="spellStart"/>
      <w:r w:rsidRPr="00982F5F">
        <w:t>kataložnim</w:t>
      </w:r>
      <w:proofErr w:type="spellEnd"/>
      <w:r w:rsidRPr="00982F5F">
        <w:t xml:space="preserve"> zapisima; promjena prezimena, 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dupli normativni zapisi,</w:t>
      </w:r>
    </w:p>
    <w:p w:rsidR="00982F5F" w:rsidRPr="00982F5F" w:rsidRDefault="00982F5F" w:rsidP="00982F5F">
      <w:pPr>
        <w:numPr>
          <w:ilvl w:val="0"/>
          <w:numId w:val="3"/>
        </w:numPr>
        <w:ind w:hanging="128"/>
      </w:pPr>
      <w:r w:rsidRPr="00982F5F">
        <w:t>ispravak tipografskih (ponekad i pravopisnih) grešaka,</w:t>
      </w:r>
    </w:p>
    <w:p w:rsidR="00982F5F" w:rsidRPr="00982F5F" w:rsidRDefault="00982F5F" w:rsidP="00982F5F">
      <w:pPr>
        <w:ind w:left="1" w:firstLine="0"/>
      </w:pPr>
      <w:r w:rsidRPr="00982F5F">
        <w:t xml:space="preserve">Pregledano je 15.574  novih </w:t>
      </w:r>
      <w:proofErr w:type="spellStart"/>
      <w:r w:rsidRPr="00982F5F">
        <w:t>kataložnih</w:t>
      </w:r>
      <w:proofErr w:type="spellEnd"/>
      <w:r w:rsidRPr="00982F5F">
        <w:t xml:space="preserve"> zapisa u bibliografskoj bazi podataka.</w:t>
      </w:r>
      <w:r>
        <w:t xml:space="preserve"> </w:t>
      </w:r>
      <w:r w:rsidRPr="00982F5F">
        <w:t>Temeljem e-pošte dobivene od knjižnica/</w:t>
      </w:r>
      <w:proofErr w:type="spellStart"/>
      <w:r w:rsidRPr="00982F5F">
        <w:t>knjžničara</w:t>
      </w:r>
      <w:proofErr w:type="spellEnd"/>
      <w:r w:rsidRPr="00982F5F">
        <w:t xml:space="preserve"> (ukupno 715 e-pošte)  napravljene su 156 izmjene </w:t>
      </w:r>
      <w:proofErr w:type="spellStart"/>
      <w:r w:rsidRPr="00982F5F">
        <w:t>kataložnih</w:t>
      </w:r>
      <w:proofErr w:type="spellEnd"/>
      <w:r w:rsidRPr="00982F5F">
        <w:t xml:space="preserve"> zapisa,  izrađeno 194 zapisa na zahtjev. Najviše zahtjeva vezano je uz dopunu starih  </w:t>
      </w:r>
      <w:proofErr w:type="spellStart"/>
      <w:r w:rsidRPr="00982F5F">
        <w:t>kataložnih</w:t>
      </w:r>
      <w:proofErr w:type="spellEnd"/>
      <w:r w:rsidRPr="00982F5F">
        <w:t xml:space="preserve"> zapisa.</w:t>
      </w:r>
      <w:r>
        <w:t xml:space="preserve"> </w:t>
      </w:r>
      <w:r w:rsidRPr="00982F5F">
        <w:t xml:space="preserve">Brisano je 26 duplih </w:t>
      </w:r>
      <w:proofErr w:type="spellStart"/>
      <w:r w:rsidRPr="00982F5F">
        <w:t>kataložnih</w:t>
      </w:r>
      <w:proofErr w:type="spellEnd"/>
      <w:r w:rsidRPr="00982F5F">
        <w:t xml:space="preserve"> zapisa.</w:t>
      </w:r>
      <w:r>
        <w:t xml:space="preserve"> </w:t>
      </w:r>
      <w:proofErr w:type="spellStart"/>
      <w:r w:rsidRPr="00982F5F">
        <w:t>Nrmativna</w:t>
      </w:r>
      <w:proofErr w:type="spellEnd"/>
      <w:r w:rsidRPr="00982F5F">
        <w:t xml:space="preserve"> baza je po svojim značajkama promjenjiva, dinamična i zahtijeva dodavanje novih normativnih zapisa, ali i mijenjanje i nadopunjavanje već postojećih. Važno je da zapisi u normativnoj bazi budu što potpuniji. U normativnoj bazi imena, koja obuhvaća osobe, korporativna tijela i sastanke, izrađeno je 109 novih, a izmijenjeno 183 zapisa. U normativnoj bazi izrađeno je 93 zapisa za nove predmetne oznake, a izmijenjeno je 128 zapisa (ujednačavanje odrednica prema normativnoj datoteci NSK).</w:t>
      </w:r>
      <w:r>
        <w:t xml:space="preserve"> </w:t>
      </w:r>
      <w:r w:rsidRPr="00982F5F">
        <w:t>Da bi zapisi bili što potpuniji, točni,  nerijetko se obraćala e-poštom izravno autorima.</w:t>
      </w:r>
      <w:r>
        <w:t xml:space="preserve"> </w:t>
      </w:r>
      <w:r w:rsidRPr="00982F5F">
        <w:t>O svim promjenama u zapisima knjižnice su dobile obavijest (poslano 683 e-pošte) i uredile zapise u svojim lokalnim bazama.</w:t>
      </w:r>
    </w:p>
    <w:p w:rsidR="00371E25" w:rsidRDefault="00C6127E" w:rsidP="00982F5F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pStyle w:val="Naslov1"/>
        <w:numPr>
          <w:ilvl w:val="0"/>
          <w:numId w:val="0"/>
        </w:numPr>
        <w:ind w:left="-5"/>
      </w:pPr>
      <w:r>
        <w:t xml:space="preserve">Sistem inženjerka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r>
        <w:t xml:space="preserve">Sistem inženjerka Katica </w:t>
      </w:r>
      <w:proofErr w:type="spellStart"/>
      <w:r>
        <w:t>Rakovac</w:t>
      </w:r>
      <w:proofErr w:type="spellEnd"/>
      <w:r>
        <w:t xml:space="preserve"> je u izvještajnom razdoblju obavljala sljedeće poslove: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 w:rsidP="006E13DE">
      <w:pPr>
        <w:numPr>
          <w:ilvl w:val="0"/>
          <w:numId w:val="3"/>
        </w:numPr>
        <w:ind w:hanging="128"/>
      </w:pPr>
      <w:r>
        <w:t>Komunicirala sa Sveučilišnim</w:t>
      </w:r>
      <w:r>
        <w:t xml:space="preserve"> računskim centrom (SRCE), a vezano uz smještaj poslužitelja, sigurnost te stanje opreme Udruge</w:t>
      </w:r>
      <w:r>
        <w:t xml:space="preserve"> </w:t>
      </w:r>
    </w:p>
    <w:p w:rsidR="00371E25" w:rsidRDefault="00C6127E">
      <w:pPr>
        <w:numPr>
          <w:ilvl w:val="0"/>
          <w:numId w:val="3"/>
        </w:numPr>
        <w:ind w:hanging="128"/>
      </w:pPr>
      <w:r>
        <w:t>K</w:t>
      </w:r>
      <w:r>
        <w:t xml:space="preserve">ontrolirala stanje na poslužiteljima Udruge </w:t>
      </w:r>
    </w:p>
    <w:p w:rsidR="00371E25" w:rsidRDefault="00C6127E">
      <w:pPr>
        <w:numPr>
          <w:ilvl w:val="0"/>
          <w:numId w:val="3"/>
        </w:numPr>
        <w:ind w:hanging="128"/>
      </w:pPr>
      <w:r>
        <w:t xml:space="preserve">Postupala prema potrebi a vezano uz sigurnosne izvještaje koje šalje Srce </w:t>
      </w:r>
    </w:p>
    <w:p w:rsidR="00371E25" w:rsidRDefault="00C6127E">
      <w:pPr>
        <w:numPr>
          <w:ilvl w:val="0"/>
          <w:numId w:val="3"/>
        </w:numPr>
        <w:ind w:hanging="128"/>
      </w:pPr>
      <w:r>
        <w:t>Od</w:t>
      </w:r>
      <w:r>
        <w:t xml:space="preserve">ržavala web stranice Udruge smještene na mrežnoj adresi http://www.ukkc.crolib.hr/ , te postavljala nove sadržaje, te promjene vezane uz prelazak kune u € </w:t>
      </w:r>
    </w:p>
    <w:p w:rsidR="00371E25" w:rsidRDefault="00C6127E">
      <w:pPr>
        <w:numPr>
          <w:ilvl w:val="0"/>
          <w:numId w:val="3"/>
        </w:numPr>
        <w:ind w:hanging="128"/>
      </w:pPr>
      <w:r>
        <w:t xml:space="preserve">Davala naloge </w:t>
      </w:r>
      <w:proofErr w:type="spellStart"/>
      <w:r>
        <w:t>Computechu</w:t>
      </w:r>
      <w:proofErr w:type="spellEnd"/>
      <w:r>
        <w:t xml:space="preserve"> vezano za nadogradnje i druge radove na poslužiteljima Udruge </w:t>
      </w:r>
    </w:p>
    <w:p w:rsidR="00371E25" w:rsidRDefault="00C6127E">
      <w:pPr>
        <w:numPr>
          <w:ilvl w:val="0"/>
          <w:numId w:val="3"/>
        </w:numPr>
        <w:ind w:hanging="128"/>
      </w:pPr>
      <w:r>
        <w:t>Vodila račun</w:t>
      </w:r>
      <w:r>
        <w:t xml:space="preserve">a o produženju domene crolib.hr </w:t>
      </w:r>
    </w:p>
    <w:p w:rsidR="00371E25" w:rsidRDefault="00C6127E">
      <w:pPr>
        <w:numPr>
          <w:ilvl w:val="0"/>
          <w:numId w:val="3"/>
        </w:numPr>
        <w:ind w:hanging="128"/>
      </w:pPr>
      <w:r>
        <w:t xml:space="preserve">Testirala </w:t>
      </w:r>
      <w:proofErr w:type="spellStart"/>
      <w:r>
        <w:t>https</w:t>
      </w:r>
      <w:proofErr w:type="spellEnd"/>
      <w:r>
        <w:t xml:space="preserve"> na web katalogu Udruge </w:t>
      </w:r>
    </w:p>
    <w:p w:rsidR="00371E25" w:rsidRDefault="00C6127E">
      <w:pPr>
        <w:numPr>
          <w:ilvl w:val="0"/>
          <w:numId w:val="3"/>
        </w:numPr>
        <w:ind w:hanging="128"/>
      </w:pPr>
      <w:r>
        <w:t xml:space="preserve">Odgovorila je na više upita članica Udruge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pStyle w:val="Naslov1"/>
        <w:numPr>
          <w:ilvl w:val="0"/>
          <w:numId w:val="0"/>
        </w:numPr>
        <w:ind w:left="-5"/>
      </w:pPr>
      <w:r>
        <w:t xml:space="preserve">Tajnica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r>
        <w:t xml:space="preserve">Tajnica Mirta Matošić, knjižničarska savjetnica je u izvještajnom razdoblju obavljala sljedeće poslove; </w:t>
      </w:r>
    </w:p>
    <w:p w:rsidR="00371E25" w:rsidRDefault="00C6127E">
      <w:pPr>
        <w:numPr>
          <w:ilvl w:val="0"/>
          <w:numId w:val="4"/>
        </w:numPr>
        <w:ind w:hanging="360"/>
      </w:pPr>
      <w:r>
        <w:t>redovito je zaprimala službenu dokumentaciju. U  urudžbeni zapisnik Udruge u 202</w:t>
      </w:r>
      <w:r w:rsidR="00EE0AEA">
        <w:t>5</w:t>
      </w:r>
      <w:r>
        <w:t xml:space="preserve">. godini je unijela 25 dokumenata. Svaki dokument je odgovarajuće označila, pohranila u e-obliku i odložila u registratore </w:t>
      </w:r>
    </w:p>
    <w:p w:rsidR="00371E25" w:rsidRDefault="00C6127E">
      <w:pPr>
        <w:numPr>
          <w:ilvl w:val="0"/>
          <w:numId w:val="4"/>
        </w:numPr>
        <w:ind w:hanging="360"/>
      </w:pPr>
      <w:r>
        <w:t>pripremala je i dostavljala poštanske pošiljke u el</w:t>
      </w:r>
      <w:r>
        <w:t xml:space="preserve">ektroničkom i zemaljskom obliku </w:t>
      </w:r>
    </w:p>
    <w:p w:rsidR="00371E25" w:rsidRDefault="00C6127E">
      <w:pPr>
        <w:numPr>
          <w:ilvl w:val="0"/>
          <w:numId w:val="4"/>
        </w:numPr>
        <w:ind w:hanging="360"/>
      </w:pPr>
      <w:r>
        <w:t xml:space="preserve">organizirala je sjednice Vijeća i Skupštine putem platforma za online sastanke </w:t>
      </w:r>
      <w:proofErr w:type="spellStart"/>
      <w:r>
        <w:t>Zoom</w:t>
      </w:r>
      <w:proofErr w:type="spellEnd"/>
      <w:r>
        <w:t xml:space="preserve"> </w:t>
      </w:r>
    </w:p>
    <w:p w:rsidR="00371E25" w:rsidRDefault="00C6127E">
      <w:pPr>
        <w:numPr>
          <w:ilvl w:val="0"/>
          <w:numId w:val="4"/>
        </w:numPr>
        <w:ind w:hanging="360"/>
      </w:pPr>
      <w:r>
        <w:lastRenderedPageBreak/>
        <w:t xml:space="preserve">pripremala je pozive i materijale za sjednice Vijeća i Skupštine Udruge, te sastavljala tekstove zapisnika i odluka tih tijela </w:t>
      </w:r>
    </w:p>
    <w:p w:rsidR="00371E25" w:rsidRDefault="00C6127E">
      <w:pPr>
        <w:numPr>
          <w:ilvl w:val="0"/>
          <w:numId w:val="4"/>
        </w:numPr>
        <w:ind w:hanging="360"/>
      </w:pPr>
      <w:r>
        <w:t xml:space="preserve">vodila je </w:t>
      </w:r>
      <w:r>
        <w:t xml:space="preserve">bazu članstva Udruge u elektroničkom obliku, koju je ažurirala u skladu s dostavljenim podacima </w:t>
      </w:r>
    </w:p>
    <w:p w:rsidR="00371E25" w:rsidRDefault="00C6127E">
      <w:pPr>
        <w:numPr>
          <w:ilvl w:val="0"/>
          <w:numId w:val="4"/>
        </w:numPr>
        <w:ind w:hanging="360"/>
      </w:pPr>
      <w:r>
        <w:t xml:space="preserve">pripremala je </w:t>
      </w:r>
      <w:proofErr w:type="spellStart"/>
      <w:r>
        <w:t>ovlasnice</w:t>
      </w:r>
      <w:proofErr w:type="spellEnd"/>
      <w:r>
        <w:t xml:space="preserve"> za rad u programu kooperativne katalogizacije na temelju podataka dostavljenih od strane predsjednice Stručnog vijeća </w:t>
      </w:r>
    </w:p>
    <w:p w:rsidR="00371E25" w:rsidRDefault="00C6127E">
      <w:pPr>
        <w:numPr>
          <w:ilvl w:val="0"/>
          <w:numId w:val="4"/>
        </w:numPr>
        <w:ind w:hanging="360"/>
      </w:pPr>
      <w:r>
        <w:t>sastavila je ugo</w:t>
      </w:r>
      <w:r>
        <w:t xml:space="preserve">vore o djelu za stručne službe Udruge </w:t>
      </w:r>
    </w:p>
    <w:p w:rsidR="00371E25" w:rsidRDefault="00C6127E">
      <w:pPr>
        <w:spacing w:after="0" w:line="259" w:lineRule="auto"/>
        <w:ind w:left="360" w:firstLine="0"/>
        <w:jc w:val="left"/>
      </w:pPr>
      <w:r>
        <w:t xml:space="preserve"> </w:t>
      </w:r>
    </w:p>
    <w:p w:rsidR="00371E25" w:rsidRDefault="00C6127E">
      <w:pPr>
        <w:spacing w:after="0" w:line="259" w:lineRule="auto"/>
        <w:ind w:left="360" w:firstLine="0"/>
        <w:jc w:val="left"/>
      </w:pPr>
      <w:r>
        <w:t xml:space="preserve"> </w:t>
      </w:r>
    </w:p>
    <w:p w:rsidR="00371E25" w:rsidRDefault="00C6127E">
      <w:pPr>
        <w:pStyle w:val="Naslov1"/>
        <w:numPr>
          <w:ilvl w:val="0"/>
          <w:numId w:val="0"/>
        </w:numPr>
        <w:ind w:left="-5"/>
      </w:pPr>
      <w:r>
        <w:t xml:space="preserve">Voditeljica računovodstva </w:t>
      </w:r>
    </w:p>
    <w:p w:rsidR="00371E25" w:rsidRDefault="00C6127E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Tijekom 2025. obavljala sam sljedeće knjigovodstvene poslove za Udrugu: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Knjiženje dnevnih izvadaka s žiro računa (ukupno 62 izvatka)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knjiženje ulaznih računa (ukupno 25 računa)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Izrada računa za članarine za članice udruge i računa za najam servera (ukupno 55 računa)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knjiženje izlaznih računa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Slanje e-računa kroz FINA web aplikaciju (ukupno 53 e-računa)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Vođenje evidencije osnovnih sredstava i priprema popisa imovine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Izrada Polugodišnjeg izvješća za 2025. godinu za FINA-u (obrazac PR RAS)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Izrada Godišnjeg Izvješća za 2025. godinu za FINA-u (PR RAS, Bilanca)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Obračun i isplata honorara za redaktora, računovođu, sistem inženjera i tajnika (ukupno 7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obračuna tijekom godine)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Priprema naloga za plaćanje u PBZ internet bankarstvu za plaćanje redovnih mjesečnih računa i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honorara vanjskih suradnika (ukupno 44 naloga za plaćanje)</w:t>
      </w:r>
    </w:p>
    <w:p w:rsidR="00982F5F" w:rsidRDefault="00982F5F" w:rsidP="00982F5F">
      <w:pPr>
        <w:spacing w:after="0" w:line="259" w:lineRule="auto"/>
        <w:ind w:left="0" w:firstLine="0"/>
        <w:jc w:val="left"/>
      </w:pPr>
      <w:r>
        <w:t>- Izrada Financijskog plana za 2026. godinu</w:t>
      </w:r>
    </w:p>
    <w:p w:rsidR="00371E25" w:rsidRDefault="00982F5F" w:rsidP="00982F5F">
      <w:pPr>
        <w:spacing w:after="0" w:line="259" w:lineRule="auto"/>
        <w:ind w:left="0" w:firstLine="0"/>
        <w:jc w:val="left"/>
      </w:pPr>
      <w:r>
        <w:t>- Izrada Upitnika o financijskom upravljanju i samokontroli za 2025. godinu</w:t>
      </w:r>
      <w:r w:rsidR="00C6127E">
        <w:t xml:space="preserve"> </w:t>
      </w:r>
    </w:p>
    <w:p w:rsidR="00371E25" w:rsidRDefault="00C6127E" w:rsidP="00D956CC">
      <w:pPr>
        <w:spacing w:after="0" w:line="259" w:lineRule="auto"/>
        <w:ind w:left="360" w:firstLine="0"/>
        <w:jc w:val="left"/>
      </w:pPr>
      <w:r>
        <w:t xml:space="preserve"> </w:t>
      </w:r>
    </w:p>
    <w:p w:rsidR="00371E25" w:rsidRDefault="00C6127E">
      <w:pPr>
        <w:spacing w:after="12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26" w:line="249" w:lineRule="auto"/>
        <w:ind w:left="-5"/>
        <w:jc w:val="left"/>
        <w:rPr>
          <w:b/>
        </w:rPr>
      </w:pPr>
      <w:r>
        <w:rPr>
          <w:b/>
        </w:rPr>
        <w:t>Na dan 31. prosinca 202</w:t>
      </w:r>
      <w:r w:rsidR="004766BF">
        <w:rPr>
          <w:b/>
        </w:rPr>
        <w:t>5</w:t>
      </w:r>
      <w:r>
        <w:rPr>
          <w:b/>
        </w:rPr>
        <w:t>. godine Udruga je imala</w:t>
      </w:r>
      <w:r w:rsidR="00555B38">
        <w:rPr>
          <w:b/>
        </w:rPr>
        <w:t xml:space="preserve"> 2</w:t>
      </w:r>
      <w:r w:rsidR="007F1B91">
        <w:rPr>
          <w:b/>
        </w:rPr>
        <w:t>9</w:t>
      </w:r>
      <w:r w:rsidR="00555B38">
        <w:rPr>
          <w:b/>
        </w:rPr>
        <w:t xml:space="preserve"> članica, od toga </w:t>
      </w:r>
      <w:r>
        <w:rPr>
          <w:b/>
        </w:rPr>
        <w:t xml:space="preserve"> 2</w:t>
      </w:r>
      <w:r w:rsidR="00555B38">
        <w:rPr>
          <w:b/>
        </w:rPr>
        <w:t>1</w:t>
      </w:r>
      <w:r>
        <w:rPr>
          <w:b/>
        </w:rPr>
        <w:t xml:space="preserve"> redovit</w:t>
      </w:r>
      <w:r w:rsidR="00555B38">
        <w:rPr>
          <w:b/>
        </w:rPr>
        <w:t>u</w:t>
      </w:r>
      <w:r>
        <w:rPr>
          <w:b/>
        </w:rPr>
        <w:t xml:space="preserve"> članice i </w:t>
      </w:r>
      <w:r w:rsidR="00555B38">
        <w:rPr>
          <w:b/>
        </w:rPr>
        <w:t>8</w:t>
      </w:r>
      <w:r>
        <w:rPr>
          <w:b/>
        </w:rPr>
        <w:t xml:space="preserve"> </w:t>
      </w:r>
      <w:r w:rsidR="00F21DA9">
        <w:rPr>
          <w:b/>
        </w:rPr>
        <w:t>(pridruženi)</w:t>
      </w:r>
      <w:r>
        <w:rPr>
          <w:b/>
        </w:rPr>
        <w:t xml:space="preserve">h članica. </w:t>
      </w:r>
      <w:r w:rsidR="003630A9">
        <w:rPr>
          <w:b/>
        </w:rPr>
        <w:t>U trenutku pisanja ovog izvještaja još je 1</w:t>
      </w:r>
      <w:r w:rsidR="00F21DA9">
        <w:rPr>
          <w:b/>
        </w:rPr>
        <w:t>4</w:t>
      </w:r>
      <w:r w:rsidR="003630A9">
        <w:rPr>
          <w:b/>
        </w:rPr>
        <w:t xml:space="preserve"> </w:t>
      </w:r>
      <w:r w:rsidR="00F21DA9">
        <w:rPr>
          <w:b/>
        </w:rPr>
        <w:t>(redovitih)</w:t>
      </w:r>
      <w:r w:rsidR="003630A9">
        <w:rPr>
          <w:b/>
        </w:rPr>
        <w:t xml:space="preserve"> i </w:t>
      </w:r>
      <w:r w:rsidR="00F21DA9">
        <w:rPr>
          <w:b/>
        </w:rPr>
        <w:t>2</w:t>
      </w:r>
      <w:r w:rsidR="003630A9">
        <w:rPr>
          <w:b/>
        </w:rPr>
        <w:t xml:space="preserve"> pridružen</w:t>
      </w:r>
      <w:r w:rsidR="00F21DA9">
        <w:rPr>
          <w:b/>
        </w:rPr>
        <w:t>e</w:t>
      </w:r>
      <w:r w:rsidR="003630A9">
        <w:rPr>
          <w:b/>
        </w:rPr>
        <w:t xml:space="preserve"> članica najavilo izlazak iz Udruge. </w:t>
      </w:r>
    </w:p>
    <w:p w:rsidR="007F1B91" w:rsidRDefault="007F1B91">
      <w:pPr>
        <w:spacing w:after="26" w:line="249" w:lineRule="auto"/>
        <w:ind w:left="-5"/>
        <w:jc w:val="left"/>
      </w:pPr>
    </w:p>
    <w:p w:rsidR="003630A9" w:rsidRDefault="00C6127E" w:rsidP="003630A9">
      <w:pPr>
        <w:spacing w:after="0" w:line="259" w:lineRule="auto"/>
        <w:ind w:left="0" w:firstLine="0"/>
        <w:jc w:val="left"/>
      </w:pPr>
      <w:r>
        <w:t xml:space="preserve"> </w:t>
      </w:r>
      <w:r w:rsidR="003630A9">
        <w:t>ČLANOVI: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OSJEČKO-BARANJSKA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1.</w:t>
      </w:r>
      <w:r>
        <w:tab/>
        <w:t xml:space="preserve">Gradska i </w:t>
      </w:r>
      <w:r w:rsidR="00F21DA9">
        <w:t>sveučilišna</w:t>
      </w:r>
      <w:r>
        <w:t xml:space="preserve"> knjižnica Osijek</w:t>
      </w:r>
      <w:r>
        <w:tab/>
        <w:t xml:space="preserve"> </w:t>
      </w:r>
      <w:r w:rsidR="00F21DA9">
        <w:t>(redoviti)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2.</w:t>
      </w:r>
      <w:r>
        <w:tab/>
        <w:t xml:space="preserve">Ekonomski fakultet u Osijeku </w:t>
      </w:r>
      <w:r w:rsidR="00F21DA9">
        <w:t>(pridruženi)</w:t>
      </w: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3.</w:t>
      </w:r>
      <w:r>
        <w:tab/>
        <w:t xml:space="preserve">Fakultet </w:t>
      </w:r>
      <w:proofErr w:type="spellStart"/>
      <w:r>
        <w:t>agrobiotehničkih</w:t>
      </w:r>
      <w:proofErr w:type="spellEnd"/>
      <w:r>
        <w:t xml:space="preserve"> znanosti Osijek </w:t>
      </w:r>
      <w:r w:rsidR="00F21DA9">
        <w:t>(pridruženi)</w:t>
      </w: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4.</w:t>
      </w:r>
      <w:r>
        <w:tab/>
        <w:t xml:space="preserve">Filozofski fakultet Osijek </w:t>
      </w:r>
      <w:r w:rsidR="00F21DA9">
        <w:t>(redoviti)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5.</w:t>
      </w:r>
      <w:r>
        <w:tab/>
        <w:t xml:space="preserve">Građevinski i arhitektonski fakultet Osijek </w:t>
      </w:r>
      <w:r w:rsidR="00F21DA9">
        <w:t>(pridruženi)</w:t>
      </w: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6.</w:t>
      </w:r>
      <w:r>
        <w:tab/>
        <w:t xml:space="preserve">Prehrambeno-tehnološki fakultet Osijek </w:t>
      </w:r>
      <w:r w:rsidR="00F21DA9">
        <w:t>(pridruženi)</w:t>
      </w:r>
      <w:r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7.</w:t>
      </w:r>
      <w:r>
        <w:tab/>
        <w:t xml:space="preserve">Pravni fakultet Osijek </w:t>
      </w:r>
      <w:r w:rsidR="00F21DA9">
        <w:t>(redoviti)</w:t>
      </w: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8.</w:t>
      </w:r>
      <w:r>
        <w:tab/>
        <w:t xml:space="preserve">Katolički bogoslovni fakultet u Đakovu </w:t>
      </w:r>
      <w:r w:rsidR="00F21DA9">
        <w:t>(pridruženi)</w:t>
      </w: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ab/>
        <w:t xml:space="preserve"> </w:t>
      </w:r>
      <w:r>
        <w:tab/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MEĐIMURSKA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9.</w:t>
      </w:r>
      <w:r>
        <w:tab/>
        <w:t xml:space="preserve">Knjižnica “Nikola Zrinski” Čakovec </w:t>
      </w:r>
      <w:r w:rsidR="00F21DA9">
        <w:t>(redoviti)</w:t>
      </w:r>
      <w:r>
        <w:t xml:space="preserve">  </w:t>
      </w:r>
      <w:r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VARAŽDINSKA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10.</w:t>
      </w:r>
      <w:r>
        <w:tab/>
        <w:t xml:space="preserve">Gradska knjižnica i čitaonica Novi Marof </w:t>
      </w:r>
      <w:r w:rsidR="00F21DA9">
        <w:t>(redoviti)</w:t>
      </w:r>
      <w:r>
        <w:t xml:space="preserve"> - </w:t>
      </w:r>
      <w:r>
        <w:t>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SISAČKO-MOSLAVAČKA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11.</w:t>
      </w:r>
      <w:r>
        <w:tab/>
        <w:t xml:space="preserve">Narodna knjižnica i čitaonica Vlado Gotovac Sisak </w:t>
      </w:r>
      <w:r w:rsidR="00F21DA9">
        <w:t>(redoviti)</w:t>
      </w:r>
      <w:r>
        <w:t xml:space="preserve"> </w:t>
      </w:r>
      <w:r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ab/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GRAD ZAGREB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12.</w:t>
      </w:r>
      <w:r>
        <w:tab/>
        <w:t xml:space="preserve">Pravni fakultet Zagreb </w:t>
      </w:r>
      <w:r w:rsidR="00F21DA9">
        <w:t>(redoviti)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13.</w:t>
      </w:r>
      <w:r>
        <w:tab/>
        <w:t xml:space="preserve">Agronomski fakultet </w:t>
      </w:r>
      <w:r w:rsidR="00F21DA9">
        <w:t>(redoviti)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ISTARSKA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14.</w:t>
      </w:r>
      <w:r>
        <w:tab/>
        <w:t xml:space="preserve">Sveučilište Jurja Dobrile u Puli </w:t>
      </w:r>
      <w:r w:rsidR="00F21DA9">
        <w:t xml:space="preserve">(redoviti) </w:t>
      </w:r>
      <w:r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PRIMORSKO-GORANSKA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15.</w:t>
      </w:r>
      <w:r>
        <w:tab/>
        <w:t xml:space="preserve">Sveučilišna knjižnica Rijeka </w:t>
      </w:r>
      <w:r w:rsidR="00F21DA9">
        <w:t>(redoviti)</w:t>
      </w:r>
      <w:r>
        <w:t xml:space="preserve"> </w:t>
      </w:r>
      <w:r>
        <w:t>- u 2026. najavili izlazak iz Udruge</w:t>
      </w:r>
      <w:r>
        <w:tab/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16.</w:t>
      </w:r>
      <w:r>
        <w:tab/>
        <w:t xml:space="preserve">Veleučilište u Rijeci </w:t>
      </w:r>
      <w:r w:rsidR="00F21DA9">
        <w:t>(redoviti)</w:t>
      </w:r>
      <w:r>
        <w:t xml:space="preserve"> 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ZADARSKA ŽUPANIJA</w:t>
      </w:r>
    </w:p>
    <w:p w:rsidR="00F21DA9" w:rsidRDefault="003630A9" w:rsidP="003630A9">
      <w:pPr>
        <w:spacing w:after="0" w:line="259" w:lineRule="auto"/>
        <w:ind w:left="0" w:firstLine="0"/>
        <w:jc w:val="left"/>
      </w:pPr>
      <w:r>
        <w:t>17.</w:t>
      </w:r>
      <w:r>
        <w:tab/>
        <w:t xml:space="preserve">Gradska knjižnica Zadar </w:t>
      </w:r>
      <w:r w:rsidR="00F21DA9">
        <w:t>(redoviti)</w:t>
      </w:r>
      <w:r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18.</w:t>
      </w:r>
      <w:r>
        <w:tab/>
        <w:t xml:space="preserve">Gradska knjižnica Pag </w:t>
      </w:r>
      <w:r w:rsidR="00F21DA9">
        <w:t>(pridruženi)</w:t>
      </w:r>
      <w:r w:rsidR="00DF1E01">
        <w:t xml:space="preserve"> -</w:t>
      </w:r>
      <w:r w:rsidR="00DF1E01">
        <w:t xml:space="preserve">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19.</w:t>
      </w:r>
      <w:r>
        <w:tab/>
        <w:t xml:space="preserve">Gradska knjižnica Benkovac </w:t>
      </w:r>
      <w:r w:rsidR="00F21DA9">
        <w:t xml:space="preserve">(pridruženi) </w:t>
      </w:r>
      <w:r w:rsidR="00DF1E01">
        <w:t xml:space="preserve">- </w:t>
      </w:r>
      <w:r w:rsidR="00DF1E01">
        <w:t>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20.</w:t>
      </w:r>
      <w:r>
        <w:tab/>
        <w:t xml:space="preserve">Sveučilište u Zadru </w:t>
      </w:r>
      <w:r w:rsidR="00F21DA9">
        <w:t xml:space="preserve">(redoviti) </w:t>
      </w:r>
      <w:r w:rsidR="00F21DA9"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21.</w:t>
      </w:r>
      <w:r>
        <w:tab/>
        <w:t xml:space="preserve">Državni arhiv u Zadru </w:t>
      </w:r>
      <w:r w:rsidR="00F21DA9">
        <w:t xml:space="preserve">(pridruženi)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22.</w:t>
      </w:r>
      <w:r>
        <w:tab/>
        <w:t xml:space="preserve">Znanstvena knjižnica Zadar </w:t>
      </w:r>
      <w:r w:rsidR="00F21DA9">
        <w:t>(redoviti)</w:t>
      </w:r>
      <w:r w:rsidR="00F21DA9">
        <w:t>- u 2026. najavili izlazak iz Udruge</w:t>
      </w:r>
      <w:r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ŠIBENSKO-KNINSKA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23.</w:t>
      </w:r>
      <w:r>
        <w:tab/>
        <w:t xml:space="preserve">Narodna knjižnica Knin </w:t>
      </w:r>
      <w:r w:rsidR="00F21DA9">
        <w:t xml:space="preserve">(redoviti) - </w:t>
      </w:r>
      <w:r w:rsidR="00F21DA9">
        <w:t>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24.</w:t>
      </w:r>
      <w:r>
        <w:tab/>
        <w:t xml:space="preserve">Narodna knjižnica Drniš </w:t>
      </w:r>
      <w:r w:rsidR="00F21DA9">
        <w:t xml:space="preserve">(redoviti) </w:t>
      </w:r>
      <w:r w:rsidR="00F21DA9"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</w:p>
    <w:p w:rsidR="003630A9" w:rsidRDefault="003630A9" w:rsidP="003630A9">
      <w:pPr>
        <w:spacing w:after="0" w:line="259" w:lineRule="auto"/>
        <w:ind w:left="0" w:firstLine="0"/>
        <w:jc w:val="left"/>
      </w:pPr>
      <w:r>
        <w:t>SPLITSKO-DALMATINSKA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25.</w:t>
      </w:r>
      <w:r>
        <w:tab/>
        <w:t xml:space="preserve">Sveučilišna knjižnica u Splitu </w:t>
      </w:r>
      <w:r w:rsidR="00F21DA9">
        <w:t xml:space="preserve">(redoviti) </w:t>
      </w:r>
      <w:r w:rsidR="00F21DA9">
        <w:t>- u 2026. najavili izlazak iz Udruge</w:t>
      </w:r>
    </w:p>
    <w:p w:rsidR="00F21DA9" w:rsidRDefault="003630A9" w:rsidP="003630A9">
      <w:pPr>
        <w:spacing w:after="0" w:line="259" w:lineRule="auto"/>
        <w:ind w:left="0" w:firstLine="0"/>
        <w:jc w:val="left"/>
      </w:pPr>
      <w:r>
        <w:t>26.</w:t>
      </w:r>
      <w:r>
        <w:tab/>
        <w:t xml:space="preserve">Ekonomski fakultet u Splitu </w:t>
      </w:r>
      <w:r w:rsidR="00F21DA9">
        <w:t xml:space="preserve">(redoviti) </w:t>
      </w:r>
      <w:r w:rsidR="00F21DA9"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27.</w:t>
      </w:r>
      <w:r>
        <w:tab/>
        <w:t xml:space="preserve">Pravni fakultet Split </w:t>
      </w:r>
      <w:r w:rsidR="00F21DA9">
        <w:t>(redoviti)</w:t>
      </w:r>
      <w:r w:rsidR="00F21DA9">
        <w:t>- u 2026. najavili izlazak iz Udruge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DUBROVAČKO-NERETVANSKA ŽUPANIJA</w:t>
      </w:r>
    </w:p>
    <w:p w:rsidR="003630A9" w:rsidRDefault="003630A9" w:rsidP="003630A9">
      <w:pPr>
        <w:spacing w:after="0" w:line="259" w:lineRule="auto"/>
        <w:ind w:left="0" w:firstLine="0"/>
        <w:jc w:val="left"/>
      </w:pPr>
      <w:r>
        <w:t>28.</w:t>
      </w:r>
      <w:r>
        <w:tab/>
        <w:t xml:space="preserve">Dubrovačke knjižnice Dubrovnik </w:t>
      </w:r>
      <w:r w:rsidR="00F21DA9">
        <w:t xml:space="preserve">(redoviti) </w:t>
      </w:r>
      <w:r w:rsidR="00F21DA9">
        <w:t>- u 2026. najavili izlazak iz Udruge</w:t>
      </w:r>
    </w:p>
    <w:p w:rsidR="00371E25" w:rsidRDefault="003630A9" w:rsidP="003630A9">
      <w:pPr>
        <w:spacing w:after="0" w:line="259" w:lineRule="auto"/>
        <w:ind w:left="0" w:firstLine="0"/>
        <w:jc w:val="left"/>
      </w:pPr>
      <w:r>
        <w:t>29.</w:t>
      </w:r>
      <w:r>
        <w:tab/>
        <w:t xml:space="preserve">Sveučilište u Dubrovniku </w:t>
      </w:r>
      <w:r w:rsidR="00F21DA9">
        <w:t>(redoviti)</w:t>
      </w:r>
      <w:r>
        <w:tab/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F21DA9" w:rsidRDefault="00F21DA9">
      <w:pPr>
        <w:spacing w:after="0" w:line="259" w:lineRule="auto"/>
        <w:ind w:left="0" w:firstLine="0"/>
        <w:jc w:val="left"/>
      </w:pPr>
    </w:p>
    <w:p w:rsidR="00F21DA9" w:rsidRDefault="00F21DA9">
      <w:pPr>
        <w:spacing w:after="0" w:line="259" w:lineRule="auto"/>
        <w:ind w:left="0" w:firstLine="0"/>
        <w:jc w:val="left"/>
      </w:pPr>
    </w:p>
    <w:p w:rsidR="00F21DA9" w:rsidRDefault="00F21DA9">
      <w:pPr>
        <w:spacing w:after="0" w:line="259" w:lineRule="auto"/>
        <w:ind w:left="0" w:firstLine="0"/>
        <w:jc w:val="left"/>
      </w:pPr>
    </w:p>
    <w:p w:rsidR="00F21DA9" w:rsidRDefault="00F21DA9">
      <w:pPr>
        <w:spacing w:after="0" w:line="259" w:lineRule="auto"/>
        <w:ind w:left="0" w:firstLine="0"/>
        <w:jc w:val="left"/>
      </w:pPr>
    </w:p>
    <w:p w:rsidR="00F21DA9" w:rsidRDefault="00F21DA9">
      <w:pPr>
        <w:spacing w:after="0" w:line="259" w:lineRule="auto"/>
        <w:ind w:left="0" w:firstLine="0"/>
        <w:jc w:val="left"/>
      </w:pPr>
    </w:p>
    <w:p w:rsidR="00371E25" w:rsidRDefault="00C6127E">
      <w:pPr>
        <w:spacing w:after="0" w:line="259" w:lineRule="auto"/>
        <w:ind w:left="0" w:firstLine="0"/>
        <w:jc w:val="left"/>
      </w:pPr>
      <w:r>
        <w:t xml:space="preserve"> </w:t>
      </w:r>
    </w:p>
    <w:p w:rsidR="00371E25" w:rsidRDefault="00C6127E">
      <w:pPr>
        <w:ind w:left="4966"/>
      </w:pPr>
      <w:r>
        <w:t xml:space="preserve">Predsjedavajuća  Skupštine </w:t>
      </w:r>
    </w:p>
    <w:p w:rsidR="00371E25" w:rsidRDefault="00C6127E">
      <w:pPr>
        <w:spacing w:after="0" w:line="259" w:lineRule="auto"/>
        <w:ind w:left="889" w:firstLine="0"/>
        <w:jc w:val="center"/>
      </w:pPr>
      <w:r>
        <w:t xml:space="preserve"> </w:t>
      </w:r>
    </w:p>
    <w:p w:rsidR="00371E25" w:rsidRDefault="00C6127E">
      <w:pPr>
        <w:spacing w:after="0" w:line="259" w:lineRule="auto"/>
        <w:ind w:left="889" w:firstLine="0"/>
        <w:jc w:val="center"/>
      </w:pPr>
      <w:r>
        <w:t xml:space="preserve"> </w:t>
      </w:r>
    </w:p>
    <w:p w:rsidR="00371E25" w:rsidRDefault="00C6127E">
      <w:pPr>
        <w:spacing w:after="0" w:line="259" w:lineRule="auto"/>
        <w:ind w:left="0" w:right="987" w:firstLine="0"/>
        <w:jc w:val="right"/>
      </w:pPr>
      <w:r>
        <w:t xml:space="preserve"> ____________________________ </w:t>
      </w:r>
    </w:p>
    <w:sectPr w:rsidR="00371E25">
      <w:footerReference w:type="even" r:id="rId8"/>
      <w:footerReference w:type="default" r:id="rId9"/>
      <w:footerReference w:type="first" r:id="rId10"/>
      <w:footnotePr>
        <w:numRestart w:val="eachPage"/>
      </w:footnotePr>
      <w:pgSz w:w="11904" w:h="16838"/>
      <w:pgMar w:top="1416" w:right="1410" w:bottom="1930" w:left="1416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27E" w:rsidRDefault="00C6127E">
      <w:pPr>
        <w:spacing w:after="0" w:line="240" w:lineRule="auto"/>
      </w:pPr>
      <w:r>
        <w:separator/>
      </w:r>
    </w:p>
  </w:endnote>
  <w:endnote w:type="continuationSeparator" w:id="0">
    <w:p w:rsidR="00C6127E" w:rsidRDefault="00C6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E25" w:rsidRDefault="00C6127E">
    <w:pPr>
      <w:spacing w:after="213" w:line="259" w:lineRule="auto"/>
      <w:ind w:left="0" w:right="6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71E25" w:rsidRDefault="00C6127E">
    <w:pPr>
      <w:spacing w:after="0" w:line="427" w:lineRule="auto"/>
      <w:ind w:left="0" w:right="9017" w:firstLine="0"/>
      <w:jc w:val="right"/>
    </w:pPr>
    <w:r>
      <w:rPr>
        <w:rFonts w:ascii="Arial" w:eastAsia="Arial" w:hAnsi="Arial"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E25" w:rsidRDefault="00C6127E">
    <w:pPr>
      <w:spacing w:after="213" w:line="259" w:lineRule="auto"/>
      <w:ind w:left="0" w:right="6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71E25" w:rsidRDefault="00C6127E">
    <w:pPr>
      <w:spacing w:after="0" w:line="427" w:lineRule="auto"/>
      <w:ind w:left="0" w:right="9017" w:firstLine="0"/>
      <w:jc w:val="right"/>
    </w:pPr>
    <w:r>
      <w:rPr>
        <w:rFonts w:ascii="Arial" w:eastAsia="Arial" w:hAnsi="Arial" w:cs="Arial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E25" w:rsidRDefault="00C6127E">
    <w:pPr>
      <w:spacing w:after="213" w:line="259" w:lineRule="auto"/>
      <w:ind w:left="0" w:right="6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71E25" w:rsidRDefault="00C6127E">
    <w:pPr>
      <w:spacing w:after="0" w:line="427" w:lineRule="auto"/>
      <w:ind w:left="0" w:right="9017" w:firstLine="0"/>
      <w:jc w:val="right"/>
    </w:pPr>
    <w:r>
      <w:rPr>
        <w:rFonts w:ascii="Arial" w:eastAsia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27E" w:rsidRDefault="00C6127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C6127E" w:rsidRDefault="00C6127E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371E25" w:rsidRDefault="00C6127E">
      <w:pPr>
        <w:pStyle w:val="footnotedescription"/>
      </w:pPr>
      <w:r>
        <w:rPr>
          <w:rStyle w:val="footnotemark"/>
        </w:rPr>
        <w:footnoteRef/>
      </w:r>
      <w:r>
        <w:t xml:space="preserve"> Udruga knjižnica Konzorcij </w:t>
      </w:r>
      <w:proofErr w:type="spellStart"/>
      <w:r>
        <w:t>Crolist</w:t>
      </w:r>
      <w:proofErr w:type="spellEnd"/>
      <w:r>
        <w:t xml:space="preserve"> (dalje u tekstu: Udruga)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62D2D"/>
    <w:multiLevelType w:val="hybridMultilevel"/>
    <w:tmpl w:val="8AEE359C"/>
    <w:lvl w:ilvl="0" w:tplc="11CC276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4F6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086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A3A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6B9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C19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46F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71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4A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E47CB"/>
    <w:multiLevelType w:val="hybridMultilevel"/>
    <w:tmpl w:val="EE04D3B6"/>
    <w:lvl w:ilvl="0" w:tplc="A64AD0FA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6E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22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C8B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2B4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C0C1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64C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E6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070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3703A"/>
    <w:multiLevelType w:val="hybridMultilevel"/>
    <w:tmpl w:val="6D82B312"/>
    <w:lvl w:ilvl="0" w:tplc="37E6D43C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64B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CA9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C60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6A3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0AE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0D8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BF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469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C7636"/>
    <w:multiLevelType w:val="hybridMultilevel"/>
    <w:tmpl w:val="0B3AEFE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6D300A"/>
    <w:multiLevelType w:val="hybridMultilevel"/>
    <w:tmpl w:val="39EEB37E"/>
    <w:lvl w:ilvl="0" w:tplc="5AD2B4DE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E40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25A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FB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223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274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073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0BB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422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F76230"/>
    <w:multiLevelType w:val="hybridMultilevel"/>
    <w:tmpl w:val="2AFC54FE"/>
    <w:lvl w:ilvl="0" w:tplc="E85E1576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C68E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04C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EFA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4E1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02F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C77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431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EE5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060F3D"/>
    <w:multiLevelType w:val="hybridMultilevel"/>
    <w:tmpl w:val="A20E7358"/>
    <w:lvl w:ilvl="0" w:tplc="7EF85F92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892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8D8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2A8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207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697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7D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6C9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CAC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25"/>
    <w:rsid w:val="001D00B6"/>
    <w:rsid w:val="002C0685"/>
    <w:rsid w:val="003630A9"/>
    <w:rsid w:val="00371E25"/>
    <w:rsid w:val="004766BF"/>
    <w:rsid w:val="00555B38"/>
    <w:rsid w:val="005F54AB"/>
    <w:rsid w:val="00623055"/>
    <w:rsid w:val="006E13DE"/>
    <w:rsid w:val="007F1B91"/>
    <w:rsid w:val="00982F5F"/>
    <w:rsid w:val="00C6127E"/>
    <w:rsid w:val="00D956CC"/>
    <w:rsid w:val="00DF1E01"/>
    <w:rsid w:val="00EE0AEA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1D45"/>
  <w15:docId w15:val="{965DC196-A76C-4298-9B29-BB12F149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6"/>
      </w:numPr>
      <w:spacing w:after="5" w:line="24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82F5F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Matošić Mirta</dc:creator>
  <cp:keywords/>
  <cp:lastModifiedBy>Matošić Mirta</cp:lastModifiedBy>
  <cp:revision>3</cp:revision>
  <dcterms:created xsi:type="dcterms:W3CDTF">2026-06-15T07:15:00Z</dcterms:created>
  <dcterms:modified xsi:type="dcterms:W3CDTF">2026-06-15T07:19:00Z</dcterms:modified>
</cp:coreProperties>
</file>